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7"/>
        <w:gridCol w:w="2300"/>
        <w:gridCol w:w="1701"/>
        <w:gridCol w:w="2127"/>
        <w:gridCol w:w="2501"/>
        <w:gridCol w:w="76"/>
      </w:tblGrid>
      <w:tr w:rsidR="00DC07F1">
        <w:tblPrEx>
          <w:tblCellMar>
            <w:top w:w="0" w:type="dxa"/>
            <w:bottom w:w="0" w:type="dxa"/>
          </w:tblCellMar>
        </w:tblPrEx>
        <w:trPr>
          <w:trHeight w:val="1260"/>
          <w:jc w:val="center"/>
        </w:trPr>
        <w:tc>
          <w:tcPr>
            <w:tcW w:w="10232" w:type="dxa"/>
            <w:gridSpan w:val="6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spacing w:line="320" w:lineRule="exact"/>
              <w:jc w:val="center"/>
            </w:pPr>
            <w:bookmarkStart w:id="0" w:name="_GoBack"/>
            <w:bookmarkEnd w:id="0"/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>國立臺灣師範大學</w:t>
            </w:r>
            <w:r>
              <w:rPr>
                <w:rFonts w:ascii="Times New Roman" w:eastAsia="標楷體" w:hAnsi="Times New Roman"/>
                <w:color w:val="FF0000"/>
                <w:kern w:val="0"/>
                <w:sz w:val="32"/>
                <w:szCs w:val="32"/>
              </w:rPr>
              <w:t>○○</w:t>
            </w: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>研究所學位考試委員名單</w:t>
            </w: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br/>
            </w:r>
            <w:r>
              <w:rPr>
                <w:rFonts w:ascii="Times New Roman" w:eastAsia="標楷體" w:hAnsi="Times New Roman"/>
                <w:color w:val="000000"/>
                <w:kern w:val="0"/>
                <w:szCs w:val="32"/>
              </w:rPr>
              <w:t xml:space="preserve">National Taiwan Normal University, Department of xxxxx, </w:t>
            </w:r>
            <w:r>
              <w:rPr>
                <w:rFonts w:ascii="Times New Roman" w:eastAsia="標楷體" w:hAnsi="Times New Roman"/>
                <w:color w:val="000000"/>
                <w:kern w:val="0"/>
                <w:szCs w:val="32"/>
              </w:rPr>
              <w:br/>
            </w:r>
            <w:r>
              <w:rPr>
                <w:rFonts w:ascii="Times New Roman" w:eastAsia="標楷體" w:hAnsi="Times New Roman"/>
                <w:color w:val="000000"/>
                <w:kern w:val="0"/>
                <w:szCs w:val="32"/>
              </w:rPr>
              <w:t>Oral Defense Committee List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52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Name</w:t>
            </w:r>
          </w:p>
        </w:tc>
        <w:tc>
          <w:tcPr>
            <w:tcW w:w="8705" w:type="dxa"/>
            <w:gridSpan w:val="5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52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Student ID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870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52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Thesis Title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870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52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Oral Defense Date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870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DC07F1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2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 xml:space="preserve">Have you 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>completed and passed the Research Ethic Courses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 xml:space="preserve">Yes </w:t>
            </w:r>
            <w:r>
              <w:rPr>
                <w:rFonts w:ascii="Times New Roman" w:eastAsia="標楷體" w:hAnsi="Times New Roman"/>
                <w:color w:val="000000"/>
                <w:kern w:val="0"/>
                <w:sz w:val="36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 xml:space="preserve">   No </w:t>
            </w:r>
            <w:r>
              <w:rPr>
                <w:rFonts w:ascii="Times New Roman" w:eastAsia="標楷體" w:hAnsi="Times New Roman"/>
                <w:color w:val="000000"/>
                <w:kern w:val="0"/>
                <w:sz w:val="36"/>
                <w:szCs w:val="24"/>
              </w:rPr>
              <w:t>□</w:t>
            </w:r>
          </w:p>
          <w:p w:rsidR="00DC07F1" w:rsidRDefault="00783468">
            <w:pPr>
              <w:widowControl/>
              <w:spacing w:line="28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 xml:space="preserve">Please check one of the following two boxes to indicate the ethic course you have taken, and submit relevant course completion proof along with this form.  </w:t>
            </w:r>
          </w:p>
          <w:p w:rsidR="00DC07F1" w:rsidRDefault="00783468">
            <w:pPr>
              <w:widowControl/>
              <w:spacing w:line="280" w:lineRule="exact"/>
              <w:ind w:left="400" w:hanging="374"/>
            </w:pPr>
            <w:r>
              <w:rPr>
                <w:rFonts w:ascii="Times New Roman" w:eastAsia="標楷體" w:hAnsi="Times New Roman"/>
                <w:color w:val="000000"/>
                <w:kern w:val="0"/>
                <w:sz w:val="36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kern w:val="0"/>
                <w:sz w:val="32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>I have completed all the “core units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>” listed in the Research Ethics Education Website and successfully passed the achievement test for the core units (Note that relevant course &amp; test completion documents need to be submitted along with this form).</w:t>
            </w:r>
          </w:p>
          <w:p w:rsidR="00DC07F1" w:rsidRDefault="00783468">
            <w:pPr>
              <w:widowControl/>
              <w:spacing w:line="280" w:lineRule="exact"/>
              <w:ind w:left="397" w:hanging="371"/>
            </w:pPr>
            <w:r>
              <w:rPr>
                <w:rFonts w:ascii="Times New Roman" w:eastAsia="標楷體" w:hAnsi="Times New Roman"/>
                <w:color w:val="000000"/>
                <w:kern w:val="0"/>
                <w:sz w:val="36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 xml:space="preserve"> I have completed the course approved by t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>he NTNU Academic Ethics and Honor Code Committee and successfully fulfilled all the course requirements (Note that the course needs to involve at least 6 hours of study over a 6-month period and that you must submit the approval documents and other relevan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  <w:t xml:space="preserve">t course work completion documents along with this form. 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Oral defense committee </w:t>
            </w:r>
          </w:p>
        </w:tc>
        <w:tc>
          <w:tcPr>
            <w:tcW w:w="25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spacing w:line="240" w:lineRule="exact"/>
            </w:pPr>
            <w:r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  <w:t xml:space="preserve">Whether the invited committee member pertains to the background listed in the articles 8 and 10 of the </w:t>
            </w:r>
            <w:r>
              <w:rPr>
                <w:rFonts w:ascii="Times New Roman" w:eastAsia="標楷體" w:hAnsi="Times New Roman"/>
                <w:i/>
                <w:color w:val="000000"/>
                <w:kern w:val="0"/>
                <w:sz w:val="18"/>
                <w:szCs w:val="18"/>
              </w:rPr>
              <w:t xml:space="preserve">Degree Conferral Law </w:t>
            </w:r>
            <w:r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  <w:t xml:space="preserve">(Special professionals who are distinguished in </w:t>
            </w:r>
            <w:r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  <w:t>their works)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998"/>
          <w:jc w:val="center"/>
        </w:trPr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Name</w:t>
            </w:r>
          </w:p>
        </w:tc>
        <w:tc>
          <w:tcPr>
            <w:tcW w:w="2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Affiliation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(Job) Title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2"/>
              </w:rPr>
              <w:t>Specialty/Professional Area in Research or Practice</w:t>
            </w:r>
          </w:p>
        </w:tc>
        <w:tc>
          <w:tcPr>
            <w:tcW w:w="25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DC07F1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783468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C07F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2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DC07F1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300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DC07F1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DC07F1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DC07F1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  <w:tc>
          <w:tcPr>
            <w:tcW w:w="25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DC07F1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7F1" w:rsidRDefault="00DC07F1">
            <w:pPr>
              <w:widowControl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</w:tbl>
    <w:p w:rsidR="00DC07F1" w:rsidRDefault="00783468">
      <w:pPr>
        <w:widowControl/>
        <w:spacing w:line="240" w:lineRule="exact"/>
        <w:ind w:right="360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r>
        <w:rPr>
          <w:rFonts w:ascii="Times New Roman" w:eastAsia="標楷體" w:hAnsi="Times New Roman"/>
          <w:color w:val="000000"/>
          <w:kern w:val="0"/>
          <w:szCs w:val="24"/>
        </w:rPr>
        <w:t>Notes:</w:t>
      </w:r>
    </w:p>
    <w:p w:rsidR="00DC07F1" w:rsidRDefault="00783468">
      <w:pPr>
        <w:pStyle w:val="ac"/>
        <w:widowControl/>
        <w:numPr>
          <w:ilvl w:val="0"/>
          <w:numId w:val="1"/>
        </w:numPr>
        <w:spacing w:line="240" w:lineRule="exact"/>
        <w:ind w:right="360"/>
        <w:jc w:val="both"/>
        <w:rPr>
          <w:rFonts w:ascii="Times New Roman" w:eastAsia="標楷體" w:hAnsi="Times New Roman"/>
          <w:color w:val="000000"/>
          <w:kern w:val="0"/>
          <w:sz w:val="22"/>
          <w:szCs w:val="24"/>
        </w:rPr>
      </w:pPr>
      <w:r>
        <w:rPr>
          <w:rFonts w:ascii="Times New Roman" w:eastAsia="標楷體" w:hAnsi="Times New Roman"/>
          <w:color w:val="000000"/>
          <w:kern w:val="0"/>
          <w:sz w:val="22"/>
          <w:szCs w:val="24"/>
        </w:rPr>
        <w:t xml:space="preserve">According to the Ministry of Education’s “Degree Conferral Law” (i.e., articles 8 and 10), if one </w:t>
      </w:r>
      <w:r>
        <w:rPr>
          <w:rFonts w:ascii="Times New Roman" w:eastAsia="標楷體" w:hAnsi="Times New Roman"/>
          <w:color w:val="000000"/>
          <w:kern w:val="0"/>
          <w:sz w:val="22"/>
          <w:szCs w:val="24"/>
        </w:rPr>
        <w:t xml:space="preserve">intends to invite special professionals to serve on the thesis or dissertation committee, the invitation needs to be reviewed and approved by the department administration and/or relevant department committee.  </w:t>
      </w:r>
    </w:p>
    <w:p w:rsidR="00DC07F1" w:rsidRDefault="00783468">
      <w:pPr>
        <w:pStyle w:val="ac"/>
        <w:widowControl/>
        <w:numPr>
          <w:ilvl w:val="0"/>
          <w:numId w:val="1"/>
        </w:numPr>
        <w:spacing w:line="240" w:lineRule="exact"/>
        <w:ind w:right="360"/>
        <w:jc w:val="both"/>
      </w:pPr>
      <w:r>
        <w:rPr>
          <w:rFonts w:ascii="Times New Roman" w:eastAsia="標楷體" w:hAnsi="Times New Roman"/>
          <w:color w:val="000000"/>
          <w:kern w:val="0"/>
          <w:sz w:val="22"/>
          <w:szCs w:val="24"/>
        </w:rPr>
        <w:t xml:space="preserve">A copy of this form needs to be submitted </w:t>
      </w:r>
      <w:r>
        <w:rPr>
          <w:rFonts w:ascii="Times New Roman" w:eastAsia="標楷體" w:hAnsi="Times New Roman"/>
          <w:color w:val="000000"/>
          <w:kern w:val="0"/>
          <w:sz w:val="22"/>
          <w:szCs w:val="24"/>
        </w:rPr>
        <w:t>along with the pay check form for the oral defense committee members.</w:t>
      </w:r>
    </w:p>
    <w:p w:rsidR="00DC07F1" w:rsidRDefault="00DC07F1">
      <w:pPr>
        <w:widowControl/>
        <w:spacing w:line="240" w:lineRule="exact"/>
        <w:ind w:right="360"/>
        <w:jc w:val="both"/>
        <w:rPr>
          <w:rFonts w:ascii="Times New Roman" w:eastAsia="標楷體" w:hAnsi="Times New Roman"/>
          <w:color w:val="000000"/>
          <w:kern w:val="0"/>
          <w:sz w:val="20"/>
          <w:szCs w:val="20"/>
        </w:rPr>
      </w:pPr>
    </w:p>
    <w:p w:rsidR="00DC07F1" w:rsidRDefault="00783468">
      <w:pPr>
        <w:widowControl/>
        <w:spacing w:line="240" w:lineRule="exact"/>
        <w:ind w:right="360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r>
        <w:rPr>
          <w:rFonts w:ascii="Times New Roman" w:eastAsia="標楷體" w:hAnsi="Times New Roman"/>
          <w:color w:val="000000"/>
          <w:kern w:val="0"/>
          <w:szCs w:val="24"/>
        </w:rPr>
        <w:t>Advisor’s signature</w:t>
      </w:r>
      <w:r>
        <w:rPr>
          <w:rFonts w:ascii="Times New Roman" w:eastAsia="標楷體" w:hAnsi="Times New Roman"/>
          <w:color w:val="000000"/>
          <w:kern w:val="0"/>
          <w:szCs w:val="24"/>
        </w:rPr>
        <w:t>：</w:t>
      </w:r>
    </w:p>
    <w:p w:rsidR="00DC07F1" w:rsidRDefault="00DC07F1">
      <w:pPr>
        <w:widowControl/>
        <w:spacing w:line="240" w:lineRule="exact"/>
        <w:ind w:right="360"/>
        <w:jc w:val="both"/>
        <w:rPr>
          <w:rFonts w:ascii="Times New Roman" w:eastAsia="標楷體" w:hAnsi="Times New Roman"/>
          <w:color w:val="000000"/>
          <w:kern w:val="0"/>
          <w:szCs w:val="24"/>
        </w:rPr>
      </w:pPr>
    </w:p>
    <w:p w:rsidR="00DC07F1" w:rsidRDefault="00DC07F1">
      <w:pPr>
        <w:widowControl/>
        <w:spacing w:line="240" w:lineRule="exact"/>
        <w:ind w:right="360"/>
        <w:jc w:val="both"/>
        <w:rPr>
          <w:rFonts w:ascii="Times New Roman" w:eastAsia="標楷體" w:hAnsi="Times New Roman"/>
          <w:color w:val="000000"/>
          <w:kern w:val="0"/>
          <w:szCs w:val="24"/>
        </w:rPr>
      </w:pPr>
    </w:p>
    <w:p w:rsidR="00DC07F1" w:rsidRDefault="00783468">
      <w:pPr>
        <w:widowControl/>
        <w:spacing w:line="240" w:lineRule="exact"/>
        <w:ind w:right="360"/>
        <w:jc w:val="both"/>
      </w:pPr>
      <w:r>
        <w:rPr>
          <w:rFonts w:ascii="Times New Roman" w:eastAsia="標楷體" w:hAnsi="Times New Roman"/>
          <w:color w:val="000000"/>
          <w:kern w:val="0"/>
          <w:szCs w:val="24"/>
        </w:rPr>
        <w:t>Chairman’s signature</w:t>
      </w:r>
      <w:r>
        <w:rPr>
          <w:rFonts w:ascii="Times New Roman" w:eastAsia="標楷體" w:hAnsi="Times New Roman"/>
          <w:color w:val="000000"/>
          <w:kern w:val="0"/>
          <w:szCs w:val="24"/>
        </w:rPr>
        <w:t>：</w:t>
      </w:r>
    </w:p>
    <w:sectPr w:rsidR="00DC07F1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468" w:rsidRDefault="00783468">
      <w:r>
        <w:separator/>
      </w:r>
    </w:p>
  </w:endnote>
  <w:endnote w:type="continuationSeparator" w:id="0">
    <w:p w:rsidR="00783468" w:rsidRDefault="0078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468" w:rsidRDefault="00783468">
      <w:r>
        <w:rPr>
          <w:color w:val="000000"/>
        </w:rPr>
        <w:separator/>
      </w:r>
    </w:p>
  </w:footnote>
  <w:footnote w:type="continuationSeparator" w:id="0">
    <w:p w:rsidR="00783468" w:rsidRDefault="00783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67347"/>
    <w:multiLevelType w:val="multilevel"/>
    <w:tmpl w:val="988CA4D4"/>
    <w:lvl w:ilvl="0">
      <w:start w:val="1"/>
      <w:numFmt w:val="decimal"/>
      <w:lvlText w:val="%1."/>
      <w:lvlJc w:val="left"/>
      <w:pPr>
        <w:ind w:left="360" w:hanging="360"/>
      </w:pPr>
      <w:rPr>
        <w:rFonts w:ascii="標楷體" w:hAnsi="標楷體"/>
        <w:sz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C07F1"/>
    <w:rsid w:val="00622B3B"/>
    <w:rsid w:val="00783468"/>
    <w:rsid w:val="00DC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8F255A-F13C-4DEF-9B4F-A1790C48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9">
    <w:name w:val="footnote text"/>
    <w:basedOn w:val="a"/>
    <w:pPr>
      <w:snapToGrid w:val="0"/>
    </w:pPr>
    <w:rPr>
      <w:sz w:val="20"/>
      <w:szCs w:val="20"/>
    </w:rPr>
  </w:style>
  <w:style w:type="character" w:customStyle="1" w:styleId="aa">
    <w:name w:val="註腳文字 字元"/>
    <w:rPr>
      <w:sz w:val="20"/>
      <w:szCs w:val="20"/>
    </w:rPr>
  </w:style>
  <w:style w:type="character" w:styleId="ab">
    <w:name w:val="footnote reference"/>
    <w:rPr>
      <w:position w:val="0"/>
      <w:vertAlign w:val="superscript"/>
    </w:rPr>
  </w:style>
  <w:style w:type="paragraph" w:styleId="ac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grace92207@ntnu.edu.tw</dc:creator>
  <cp:lastModifiedBy>Giem</cp:lastModifiedBy>
  <cp:revision>2</cp:revision>
  <cp:lastPrinted>2017-10-05T00:23:00Z</cp:lastPrinted>
  <dcterms:created xsi:type="dcterms:W3CDTF">2020-10-25T08:47:00Z</dcterms:created>
  <dcterms:modified xsi:type="dcterms:W3CDTF">2020-10-25T08:47:00Z</dcterms:modified>
</cp:coreProperties>
</file>